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年黄山市建筑业企业二级建造师考前培训班报名表</w:t>
      </w:r>
    </w:p>
    <w:bookmarkEnd w:id="0"/>
    <w:tbl>
      <w:tblPr>
        <w:tblStyle w:val="4"/>
        <w:tblW w:w="159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1075"/>
        <w:gridCol w:w="2232"/>
        <w:gridCol w:w="1906"/>
        <w:gridCol w:w="1080"/>
        <w:gridCol w:w="1075"/>
        <w:gridCol w:w="2328"/>
        <w:gridCol w:w="1675"/>
        <w:gridCol w:w="1354"/>
        <w:gridCol w:w="1555"/>
        <w:gridCol w:w="1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实务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专业名称）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法规（打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管理（打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经办人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报考种类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实务专业分为建筑工程、市政公用、机电工程；报考种类分为单科、全科。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9533890</wp:posOffset>
              </wp:positionV>
              <wp:extent cx="4254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3.35pt;margin-top:750.7pt;height:6.7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7H0p2AAA&#10;AA0BAAAPAAAAAAAAAAEAIAAAACIAAABkcnMvZG93bnJldi54bWxQSwECFAAUAAAACACHTuJAqIyb&#10;G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1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09A0"/>
    <w:rsid w:val="0FCF64AA"/>
    <w:rsid w:val="28A7298C"/>
    <w:rsid w:val="2DE64D95"/>
    <w:rsid w:val="31BE044D"/>
    <w:rsid w:val="36E609A0"/>
    <w:rsid w:val="4CDF2C9A"/>
    <w:rsid w:val="59DB4054"/>
    <w:rsid w:val="606B4C21"/>
    <w:rsid w:val="61DA66B3"/>
    <w:rsid w:val="644F34AC"/>
    <w:rsid w:val="660D713A"/>
    <w:rsid w:val="666903B4"/>
    <w:rsid w:val="6AAF5027"/>
    <w:rsid w:val="774A4A81"/>
    <w:rsid w:val="792B3256"/>
    <w:rsid w:val="7CAB3047"/>
    <w:rsid w:val="7DA12836"/>
    <w:rsid w:val="7F3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240" w:line="811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2021-03-16T00:47:00Z</dcterms:created>
  <dc:creator>云起时</dc:creator>
  <cp:lastModifiedBy>DELL</cp:lastModifiedBy>
  <dcterms:modified xsi:type="dcterms:W3CDTF">2021-03-16T02:01:38Z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5FC482AAFE4349A0B1F6A31212258F14</vt:lpwstr>
  </property>
</Properties>
</file>